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  <w:br/>
        <w:t xml:space="preserve">министерства транспорта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21 августа 2023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3-п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Государственное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каз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учреждение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Архангельской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«Дорожное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агентство «Архангельскавтодор»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163072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г. Архангельск,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ул. Комсомольская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, д.38, к.1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ЗАЯВЛЕНИЕ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предоставлении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 разрешения на осуществление деятельности </w:t>
              <w:br/>
              <w:t xml:space="preserve">по перевозке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пассажиров и багажа легковым такси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(для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предоставить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на осуществление деятельности </w:t>
              <w:br/>
              <w:t xml:space="preserve">по перевозке пассажиров и багажа легковым такси на территории Архангельской области: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(полное и сокращенное (при наличии) наименование юридического лица – заявителя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фамилия, имя, отчество (при наличии) индивидуального предпринимателя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–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и место нахождения юридического лица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места жительства (регистрации)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индивидуального предпринимателя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(государственный регистрационный номер записи </w:t>
              <w:br/>
              <w:t xml:space="preserve">о создании юридического лица / </w:t>
              <w:br/>
              <w:t xml:space="preserve">индивидуального предпринимателя)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(идентификационный номер налогоплательщика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абонентский телефонный номер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электронной почты (при наличии) заявителя)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(знак обслуживания и (или) коммерческое обозначение заявителя (при наличии)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номера записей в региональном реестре легковых такси, содержащих сведения о легковых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такси, принадлежащих заявителю на праве собственности или ином законном основании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выписки из регионального реестра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перевозчиков легковым такси: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4394"/>
        <w:gridCol w:w="323"/>
        <w:gridCol w:w="429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требуется;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Способ направления уведомлений о решениях, принимаемых уполномоченным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органом, а также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выписки из регионального реестра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перевозчиков легковым такси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(одно из):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диный портал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услуг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(функций)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случае, если заявление подано через ЕПГУ;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почты заявителя, в случае наличия;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отделении многофункционального центра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услуг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случае, если заявление подано через МФЦ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почтовым отправлением с уведомлением о вручении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адрес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Даю согласие на обработку своих персональных данных </w:t>
              <w:br/>
              <w:t xml:space="preserve">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со статьей 9 Федерального закона от 27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июля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2006 г. </w:t>
              <w:br/>
              <w:t xml:space="preserve">№ 152-ФЗ «О персональных данных».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доверенность представителя заявителя, выданная в соответствии </w:t>
              <w:br/>
              <w:t xml:space="preserve">с гражданским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законодательством (в случае обращения представителя заявителя)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_____ л. в 1 экз;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опись прилагаемых документов (в случае представления заявления </w:t>
              <w:br/>
              <w:t xml:space="preserve">на бумажном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носителе)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_____ л. в 1 экз.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83"/>
        <w:gridCol w:w="3118"/>
        <w:gridCol w:w="284"/>
        <w:gridCol w:w="3402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(дата)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(подпись)*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(расшифровка подписи)*</w:t>
            </w:r>
            <w:r>
              <w:rPr>
                <w:sz w:val="18"/>
                <w:szCs w:val="1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М.П. (при наличии)*</w:t>
            </w:r>
            <w:r>
              <w:rPr>
                <w:sz w:val="20"/>
                <w:szCs w:val="2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</w:t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* Заявление подаваемое в 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форме электронного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документа (пакета электронных документов) подписывается усиленной квалифицированной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электронной подписью.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andara">
    <w:panose1 w:val="020E05020303030202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21</w:t>
    </w:r>
    <w:r>
      <w:rPr>
        <w:rFonts w:ascii="Times New Roman" w:hAnsi="Times New Roman" w:cs="Times New Roman"/>
        <w:sz w:val="28"/>
        <w:szCs w:val="28"/>
      </w:rPr>
      <w:fldChar w:fldCharType="end"/>
    </w:r>
    <w:r/>
  </w:p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15"/>
  </w:num>
  <w:num w:numId="7">
    <w:abstractNumId w:val="19"/>
  </w:num>
  <w:num w:numId="8">
    <w:abstractNumId w:val="23"/>
  </w:num>
  <w:num w:numId="9">
    <w:abstractNumId w:val="18"/>
  </w:num>
  <w:num w:numId="10">
    <w:abstractNumId w:val="26"/>
  </w:num>
  <w:num w:numId="11">
    <w:abstractNumId w:val="14"/>
  </w:num>
  <w:num w:numId="12">
    <w:abstractNumId w:val="17"/>
  </w:num>
  <w:num w:numId="13">
    <w:abstractNumId w:val="24"/>
  </w:num>
  <w:num w:numId="14">
    <w:abstractNumId w:val="9"/>
  </w:num>
  <w:num w:numId="15">
    <w:abstractNumId w:val="22"/>
  </w:num>
  <w:num w:numId="16">
    <w:abstractNumId w:val="5"/>
  </w:num>
  <w:num w:numId="17">
    <w:abstractNumId w:val="16"/>
  </w:num>
  <w:num w:numId="18">
    <w:abstractNumId w:val="13"/>
  </w:num>
  <w:num w:numId="19">
    <w:abstractNumId w:val="20"/>
  </w:num>
  <w:num w:numId="20">
    <w:abstractNumId w:val="25"/>
  </w:num>
  <w:num w:numId="21">
    <w:abstractNumId w:val="12"/>
  </w:num>
  <w:num w:numId="22">
    <w:abstractNumId w:val="10"/>
  </w:num>
  <w:num w:numId="23">
    <w:abstractNumId w:val="4"/>
  </w:num>
  <w:num w:numId="24">
    <w:abstractNumId w:val="7"/>
  </w:num>
  <w:num w:numId="25">
    <w:abstractNumId w:val="2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</w:style>
  <w:style w:type="paragraph" w:styleId="707">
    <w:name w:val="Heading 1"/>
    <w:basedOn w:val="706"/>
    <w:next w:val="706"/>
    <w:link w:val="736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8">
    <w:name w:val="Heading 2"/>
    <w:basedOn w:val="706"/>
    <w:next w:val="706"/>
    <w:link w:val="73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3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4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3">
    <w:name w:val="Heading 7"/>
    <w:basedOn w:val="706"/>
    <w:next w:val="706"/>
    <w:link w:val="74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4">
    <w:name w:val="Heading 8"/>
    <w:basedOn w:val="706"/>
    <w:next w:val="706"/>
    <w:link w:val="74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5">
    <w:name w:val="Heading 9"/>
    <w:basedOn w:val="706"/>
    <w:next w:val="706"/>
    <w:link w:val="74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6"/>
    <w:uiPriority w:val="10"/>
    <w:rPr>
      <w:sz w:val="48"/>
      <w:szCs w:val="48"/>
    </w:rPr>
  </w:style>
  <w:style w:type="character" w:styleId="729" w:customStyle="1">
    <w:name w:val="Subtitle Char"/>
    <w:basedOn w:val="716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Header Char"/>
    <w:basedOn w:val="716"/>
    <w:uiPriority w:val="99"/>
  </w:style>
  <w:style w:type="character" w:styleId="733" w:customStyle="1">
    <w:name w:val="Caption Char"/>
    <w:uiPriority w:val="99"/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Заголовок 1 Знак"/>
    <w:link w:val="707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08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09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706"/>
    <w:next w:val="706"/>
    <w:link w:val="746"/>
    <w:uiPriority w:val="10"/>
    <w:qFormat/>
    <w:pPr>
      <w:contextualSpacing/>
      <w:spacing w:before="300"/>
    </w:pPr>
    <w:rPr>
      <w:sz w:val="48"/>
      <w:szCs w:val="48"/>
    </w:rPr>
  </w:style>
  <w:style w:type="character" w:styleId="746" w:customStyle="1">
    <w:name w:val="Заголовок Знак"/>
    <w:link w:val="745"/>
    <w:uiPriority w:val="10"/>
    <w:rPr>
      <w:sz w:val="48"/>
      <w:szCs w:val="48"/>
    </w:rPr>
  </w:style>
  <w:style w:type="paragraph" w:styleId="747">
    <w:name w:val="Subtitle"/>
    <w:basedOn w:val="706"/>
    <w:next w:val="706"/>
    <w:link w:val="748"/>
    <w:uiPriority w:val="11"/>
    <w:qFormat/>
    <w:pPr>
      <w:spacing w:before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06"/>
    <w:next w:val="706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06"/>
    <w:next w:val="706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06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Верхний колонтитул Знак"/>
    <w:link w:val="753"/>
    <w:uiPriority w:val="99"/>
  </w:style>
  <w:style w:type="paragraph" w:styleId="755">
    <w:name w:val="Footer"/>
    <w:basedOn w:val="706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06"/>
    <w:next w:val="70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8" w:customStyle="1">
    <w:name w:val="Нижний колонтитул Знак"/>
    <w:link w:val="755"/>
    <w:uiPriority w:val="99"/>
  </w:style>
  <w:style w:type="table" w:styleId="759">
    <w:name w:val="Table Grid"/>
    <w:basedOn w:val="71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>
    <w:name w:val="Plain Table 1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1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9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1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3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4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3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4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5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6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2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3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4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5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6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7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3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4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5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6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7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8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0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1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2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3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4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563c1" w:themeColor="hyperlink"/>
      <w:u w:val="single"/>
    </w:rPr>
  </w:style>
  <w:style w:type="paragraph" w:styleId="886">
    <w:name w:val="footnote text"/>
    <w:basedOn w:val="706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06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06"/>
    <w:next w:val="706"/>
    <w:uiPriority w:val="39"/>
    <w:unhideWhenUsed/>
    <w:pPr>
      <w:spacing w:after="57"/>
    </w:pPr>
  </w:style>
  <w:style w:type="paragraph" w:styleId="893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94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95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96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97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98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99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900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06"/>
    <w:next w:val="706"/>
    <w:uiPriority w:val="99"/>
    <w:unhideWhenUsed/>
    <w:pPr>
      <w:spacing w:after="0"/>
    </w:pPr>
  </w:style>
  <w:style w:type="paragraph" w:styleId="903">
    <w:name w:val="No Spacing"/>
    <w:basedOn w:val="706"/>
    <w:uiPriority w:val="1"/>
    <w:qFormat/>
    <w:pPr>
      <w:spacing w:after="0" w:line="240" w:lineRule="auto"/>
    </w:pPr>
  </w:style>
  <w:style w:type="paragraph" w:styleId="904">
    <w:name w:val="List Paragraph"/>
    <w:basedOn w:val="706"/>
    <w:uiPriority w:val="34"/>
    <w:qFormat/>
    <w:pPr>
      <w:contextualSpacing/>
      <w:ind w:left="720"/>
    </w:pPr>
  </w:style>
  <w:style w:type="paragraph" w:styleId="905" w:customStyle="1">
    <w:name w:val="ConsPlusTitle"/>
    <w:uiPriority w:val="9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szCs w:val="20"/>
      <w:lang w:val="en-US" w:eastAsia="zh-CN"/>
    </w:rPr>
  </w:style>
  <w:style w:type="paragraph" w:styleId="906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  <w:style w:type="table" w:styleId="907" w:customStyle="1">
    <w:name w:val="Сетка таблицы1"/>
    <w:uiPriority w:val="5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08" w:customStyle="1">
    <w:name w:val="Абзац списка1"/>
    <w:pPr>
      <w:contextualSpacing/>
      <w:ind w:left="720"/>
      <w:spacing w:after="160" w:line="254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  <w:color w:val="000000"/>
      <w:lang w:eastAsia="zh-CN"/>
    </w:rPr>
  </w:style>
  <w:style w:type="paragraph" w:styleId="909">
    <w:name w:val="Balloon Text"/>
    <w:basedOn w:val="706"/>
    <w:link w:val="910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</w:rPr>
  </w:style>
  <w:style w:type="character" w:styleId="910" w:customStyle="1">
    <w:name w:val="Текст выноски Знак"/>
    <w:basedOn w:val="716"/>
    <w:link w:val="909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11">
    <w:name w:val="Normal (Web)"/>
    <w:basedOn w:val="70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5"/>
    <w:basedOn w:val="706"/>
    <w:pPr>
      <w:ind w:firstLine="571"/>
      <w:jc w:val="both"/>
      <w:spacing w:after="0" w:line="221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character" w:styleId="913" w:customStyle="1">
    <w:name w:val="Font Style15"/>
    <w:rPr>
      <w:rFonts w:ascii="Times New Roman" w:hAnsi="Times New Roman" w:cs="Times New Roman"/>
      <w:b/>
      <w:bCs/>
      <w:sz w:val="24"/>
      <w:szCs w:val="24"/>
    </w:rPr>
  </w:style>
  <w:style w:type="character" w:styleId="914" w:customStyle="1">
    <w:name w:val="Font Style16"/>
    <w:rPr>
      <w:rFonts w:ascii="Times New Roman" w:hAnsi="Times New Roman" w:cs="Times New Roman"/>
      <w:sz w:val="22"/>
      <w:szCs w:val="22"/>
    </w:rPr>
  </w:style>
  <w:style w:type="character" w:styleId="915" w:customStyle="1">
    <w:name w:val="Font Style17"/>
    <w:rPr>
      <w:rFonts w:ascii="Times New Roman" w:hAnsi="Times New Roman" w:cs="Times New Roman"/>
      <w:sz w:val="18"/>
      <w:szCs w:val="18"/>
    </w:rPr>
  </w:style>
  <w:style w:type="paragraph" w:styleId="916" w:customStyle="1">
    <w:name w:val="Style9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 w:customStyle="1">
    <w:name w:val="Style8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>
    <w:name w:val="Strong"/>
    <w:basedOn w:val="716"/>
    <w:uiPriority w:val="22"/>
    <w:qFormat/>
    <w:rPr>
      <w:b/>
      <w:bCs/>
    </w:rPr>
  </w:style>
  <w:style w:type="character" w:styleId="919" w:customStyle="1">
    <w:name w:val="Неразрешенное упоминание1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0" w:customStyle="1">
    <w:name w:val="Unresolved Mention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1">
    <w:name w:val="annotation reference"/>
    <w:basedOn w:val="716"/>
    <w:uiPriority w:val="99"/>
    <w:semiHidden/>
    <w:unhideWhenUsed/>
    <w:rPr>
      <w:sz w:val="16"/>
      <w:szCs w:val="16"/>
    </w:rPr>
  </w:style>
  <w:style w:type="paragraph" w:styleId="922">
    <w:name w:val="annotation text"/>
    <w:basedOn w:val="706"/>
    <w:link w:val="92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3" w:customStyle="1">
    <w:name w:val="Текст примечания Знак"/>
    <w:basedOn w:val="716"/>
    <w:link w:val="922"/>
    <w:uiPriority w:val="99"/>
    <w:semiHidden/>
    <w:rPr>
      <w:sz w:val="20"/>
      <w:szCs w:val="20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b/>
      <w:bCs/>
      <w:sz w:val="20"/>
      <w:szCs w:val="20"/>
    </w:rPr>
  </w:style>
  <w:style w:type="paragraph" w:styleId="926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9F36-F151-4946-AE61-CAF985DA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27</cp:revision>
  <dcterms:created xsi:type="dcterms:W3CDTF">2023-07-16T12:38:00Z</dcterms:created>
  <dcterms:modified xsi:type="dcterms:W3CDTF">2023-08-22T14:57:56Z</dcterms:modified>
</cp:coreProperties>
</file>